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75CF" w14:textId="77777777" w:rsid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bookmarkStart w:id="0" w:name="Agenda"/>
      <w:bookmarkStart w:id="1" w:name="02.15.21_BOT_Executive_Session_Agenda.do"/>
      <w:bookmarkEnd w:id="0"/>
      <w:bookmarkEnd w:id="1"/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BOONE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HOSPITAL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 xml:space="preserve">CENTER </w:t>
      </w:r>
    </w:p>
    <w:p w14:paraId="5356772F" w14:textId="68A3A554" w:rsidR="00E9685A" w:rsidRP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BOARD OF TRUSTEES</w:t>
      </w:r>
    </w:p>
    <w:p w14:paraId="372738CA" w14:textId="77777777" w:rsidR="00E9685A" w:rsidRPr="00E9685A" w:rsidRDefault="00E9685A" w:rsidP="00E9685A">
      <w:pPr>
        <w:widowControl w:val="0"/>
        <w:autoSpaceDE w:val="0"/>
        <w:autoSpaceDN w:val="0"/>
        <w:spacing w:before="1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76BA7ABE" w14:textId="3A109919" w:rsidR="00E9685A" w:rsidRPr="00E9685A" w:rsidRDefault="00E9685A" w:rsidP="00E9685A">
      <w:pPr>
        <w:widowControl w:val="0"/>
        <w:autoSpaceDE w:val="0"/>
        <w:autoSpaceDN w:val="0"/>
        <w:spacing w:after="0" w:line="386" w:lineRule="exact"/>
        <w:ind w:left="-90"/>
        <w:jc w:val="center"/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  <w:t>Executive</w:t>
      </w:r>
      <w:r>
        <w:rPr>
          <w:rFonts w:ascii="Tahoma" w:eastAsia="Calibri" w:hAnsi="Calibri" w:cs="Calibri"/>
          <w:b/>
          <w:spacing w:val="-20"/>
          <w:kern w:val="0"/>
          <w:sz w:val="32"/>
          <w:szCs w:val="22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spacing w:val="-2"/>
          <w:kern w:val="0"/>
          <w:sz w:val="32"/>
          <w:szCs w:val="22"/>
          <w14:ligatures w14:val="none"/>
        </w:rPr>
        <w:t>Session</w:t>
      </w:r>
    </w:p>
    <w:p w14:paraId="6B03B14C" w14:textId="77777777" w:rsidR="00E9685A" w:rsidRPr="00E9685A" w:rsidRDefault="00E9685A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>October 28, 2024</w:t>
      </w:r>
    </w:p>
    <w:p w14:paraId="56AEAC4E" w14:textId="77777777" w:rsidR="005F3760" w:rsidRDefault="00E9685A" w:rsidP="005F3760">
      <w:pPr>
        <w:widowControl w:val="0"/>
        <w:autoSpaceDE w:val="0"/>
        <w:autoSpaceDN w:val="0"/>
        <w:spacing w:before="289" w:after="0" w:line="240" w:lineRule="auto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>Location:</w:t>
      </w:r>
      <w:r w:rsidRPr="00E9685A">
        <w:rPr>
          <w:rFonts w:ascii="Tahoma" w:eastAsia="Calibri" w:hAnsi="Calibri" w:cs="Calibri"/>
          <w:b/>
          <w:spacing w:val="-18"/>
          <w:kern w:val="0"/>
          <w:szCs w:val="22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>Boone</w:t>
      </w:r>
      <w:r w:rsidRPr="00E9685A">
        <w:rPr>
          <w:rFonts w:ascii="Tahoma" w:eastAsia="Calibri" w:hAnsi="Calibri" w:cs="Calibri"/>
          <w:b/>
          <w:spacing w:val="-18"/>
          <w:kern w:val="0"/>
          <w:szCs w:val="22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 xml:space="preserve">Hospital </w:t>
      </w:r>
      <w:r w:rsidR="005F3760">
        <w:rPr>
          <w:rFonts w:ascii="Tahoma" w:eastAsia="Calibri" w:hAnsi="Calibri" w:cs="Calibri"/>
          <w:b/>
          <w:kern w:val="0"/>
          <w:szCs w:val="22"/>
          <w14:ligatures w14:val="none"/>
        </w:rPr>
        <w:t>Center</w:t>
      </w:r>
      <w:r w:rsidR="005F3760">
        <w:rPr>
          <w:rFonts w:ascii="Tahoma" w:eastAsia="Calibri" w:hAnsi="Calibri" w:cs="Calibri"/>
          <w:b/>
          <w:kern w:val="0"/>
          <w:szCs w:val="22"/>
          <w14:ligatures w14:val="none"/>
        </w:rPr>
        <w:br/>
        <w:t>1600 East Broadway, Columbia, MO</w:t>
      </w:r>
    </w:p>
    <w:p w14:paraId="07B5AE91" w14:textId="33837F12" w:rsidR="00E9685A" w:rsidRDefault="00E9685A" w:rsidP="005F3760">
      <w:pPr>
        <w:widowControl w:val="0"/>
        <w:autoSpaceDE w:val="0"/>
        <w:autoSpaceDN w:val="0"/>
        <w:spacing w:before="289" w:after="0" w:line="240" w:lineRule="auto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>Conference Room C</w:t>
      </w:r>
    </w:p>
    <w:p w14:paraId="67D049A4" w14:textId="77777777" w:rsidR="00E9685A" w:rsidRPr="00E9685A" w:rsidRDefault="00E9685A" w:rsidP="00E9685A">
      <w:pPr>
        <w:widowControl w:val="0"/>
        <w:autoSpaceDE w:val="0"/>
        <w:autoSpaceDN w:val="0"/>
        <w:spacing w:before="289" w:after="0" w:line="240" w:lineRule="auto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</w:p>
    <w:p w14:paraId="5FF6B130" w14:textId="77777777" w:rsidR="00E9685A" w:rsidRPr="00E9685A" w:rsidRDefault="00E9685A" w:rsidP="00E9685A">
      <w:pPr>
        <w:widowControl w:val="0"/>
        <w:autoSpaceDE w:val="0"/>
        <w:autoSpaceDN w:val="0"/>
        <w:spacing w:before="2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15F86757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ind w:left="3207" w:right="4022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spacing w:val="-2"/>
          <w:kern w:val="0"/>
          <w:szCs w:val="22"/>
          <w14:ligatures w14:val="none"/>
        </w:rPr>
        <w:t>AGENDA</w:t>
      </w:r>
    </w:p>
    <w:p w14:paraId="75A13378" w14:textId="77777777" w:rsidR="00E9685A" w:rsidRPr="00E9685A" w:rsidRDefault="00E9685A" w:rsidP="00E9685A">
      <w:pPr>
        <w:widowControl w:val="0"/>
        <w:autoSpaceDE w:val="0"/>
        <w:autoSpaceDN w:val="0"/>
        <w:spacing w:before="266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44406BA5" w14:textId="77777777" w:rsidR="00E9685A" w:rsidRPr="00E9685A" w:rsidRDefault="00E9685A" w:rsidP="00E9685A">
      <w:pPr>
        <w:widowControl w:val="0"/>
        <w:autoSpaceDE w:val="0"/>
        <w:autoSpaceDN w:val="0"/>
        <w:spacing w:after="0" w:line="276" w:lineRule="exact"/>
        <w:ind w:left="180"/>
        <w:rPr>
          <w:rFonts w:ascii="Tahoma" w:eastAsia="Calibri" w:hAnsi="Calibri" w:cs="Calibri"/>
          <w:b/>
          <w:i/>
          <w:kern w:val="0"/>
          <w:sz w:val="23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i/>
          <w:spacing w:val="-6"/>
          <w:kern w:val="0"/>
          <w:sz w:val="23"/>
          <w:szCs w:val="22"/>
          <w:u w:val="single"/>
          <w14:ligatures w14:val="none"/>
        </w:rPr>
        <w:t>Executive</w:t>
      </w:r>
      <w:r w:rsidRPr="00E9685A">
        <w:rPr>
          <w:rFonts w:ascii="Tahoma" w:eastAsia="Calibri" w:hAnsi="Calibri" w:cs="Calibri"/>
          <w:b/>
          <w:i/>
          <w:kern w:val="0"/>
          <w:sz w:val="23"/>
          <w:szCs w:val="22"/>
          <w:u w:val="single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i/>
          <w:spacing w:val="-2"/>
          <w:kern w:val="0"/>
          <w:sz w:val="23"/>
          <w:szCs w:val="22"/>
          <w:u w:val="single"/>
          <w14:ligatures w14:val="none"/>
        </w:rPr>
        <w:t>Session:</w:t>
      </w:r>
    </w:p>
    <w:p w14:paraId="766E65E4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086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Motion under subsection (2) of Section 610.021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 to convene an executive session and close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possible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leasing,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purchase,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sale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real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estate.</w:t>
      </w:r>
    </w:p>
    <w:p w14:paraId="0447CA93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330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(12)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 and records pertaining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terms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conditions of a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negotiated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contract.</w:t>
      </w:r>
    </w:p>
    <w:p w14:paraId="51332EDC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1" w:after="0" w:line="237" w:lineRule="auto"/>
        <w:ind w:right="1387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 under subsection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(3) of Section 610.021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 to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 an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 session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potential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legal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causes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or privileged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legal 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>communications.</w:t>
      </w:r>
    </w:p>
    <w:p w14:paraId="3399965F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4" w:after="0" w:line="235" w:lineRule="auto"/>
        <w:ind w:right="1330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(14)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 the meeting and records pertaining to matters protected from disclosure by law.</w:t>
      </w:r>
    </w:p>
    <w:p w14:paraId="262A9C4C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4BBAC4A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571751F2" w14:textId="77777777" w:rsidR="00E9685A" w:rsidRPr="00E9685A" w:rsidRDefault="00E9685A" w:rsidP="00E9685A">
      <w:pPr>
        <w:widowControl w:val="0"/>
        <w:autoSpaceDE w:val="0"/>
        <w:autoSpaceDN w:val="0"/>
        <w:spacing w:before="95"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34AFA6D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51A0CF4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213D186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b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>Agenda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  <w:t>Presenter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3FDE3568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4AB3B8A3" w14:textId="77777777" w:rsidR="00E9685A" w:rsidRPr="00E9685A" w:rsidRDefault="00E9685A" w:rsidP="00E9685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 xml:space="preserve">  Motion to move into Executive Session</w:t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  <w:t>Dr. Jerry Kennett, Chair</w:t>
      </w:r>
    </w:p>
    <w:p w14:paraId="22BA7EE6" w14:textId="77777777" w:rsidR="00E9685A" w:rsidRDefault="00E9685A"/>
    <w:sectPr w:rsidR="00E9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A7CED"/>
    <w:multiLevelType w:val="hybridMultilevel"/>
    <w:tmpl w:val="E138AC2C"/>
    <w:lvl w:ilvl="0" w:tplc="AE764F96">
      <w:start w:val="1"/>
      <w:numFmt w:val="upperLetter"/>
      <w:lvlText w:val="%1."/>
      <w:lvlJc w:val="left"/>
      <w:pPr>
        <w:ind w:left="900" w:hanging="360"/>
      </w:pPr>
      <w:rPr>
        <w:rFonts w:hint="default"/>
        <w:spacing w:val="-1"/>
        <w:w w:val="99"/>
        <w:lang w:val="en-US" w:eastAsia="en-US" w:bidi="ar-SA"/>
      </w:rPr>
    </w:lvl>
    <w:lvl w:ilvl="1" w:tplc="B750FCE0">
      <w:start w:val="1"/>
      <w:numFmt w:val="decimal"/>
      <w:lvlText w:val="%2."/>
      <w:lvlJc w:val="left"/>
      <w:pPr>
        <w:ind w:left="11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60C9B74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17B2862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4" w:tplc="8E327E7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3A60F7F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6" w:tplc="5936DF8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A7E989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8" w:tplc="C74EA15E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AA7100"/>
    <w:multiLevelType w:val="hybridMultilevel"/>
    <w:tmpl w:val="13E8F316"/>
    <w:lvl w:ilvl="0" w:tplc="8E12DB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477696030">
    <w:abstractNumId w:val="0"/>
  </w:num>
  <w:num w:numId="2" w16cid:durableId="2005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A"/>
    <w:rsid w:val="005F3760"/>
    <w:rsid w:val="00646B03"/>
    <w:rsid w:val="00E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31C9"/>
  <w15:chartTrackingRefBased/>
  <w15:docId w15:val="{7106433A-3190-4E7F-B496-773D408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Rackers</dc:creator>
  <cp:keywords/>
  <dc:description/>
  <cp:lastModifiedBy>Shelly Rackers</cp:lastModifiedBy>
  <cp:revision>2</cp:revision>
  <dcterms:created xsi:type="dcterms:W3CDTF">2024-10-26T15:07:00Z</dcterms:created>
  <dcterms:modified xsi:type="dcterms:W3CDTF">2024-10-26T15:10:00Z</dcterms:modified>
</cp:coreProperties>
</file>